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30121" w14:textId="77777777" w:rsidR="00412A9A" w:rsidRDefault="00412A9A">
      <w:pPr>
        <w:rPr>
          <w:b/>
          <w:bCs/>
          <w:sz w:val="56"/>
          <w:szCs w:val="56"/>
        </w:rPr>
      </w:pPr>
      <w:r w:rsidRPr="00EC6F7D">
        <w:rPr>
          <w:b/>
          <w:bCs/>
          <w:sz w:val="56"/>
          <w:szCs w:val="56"/>
        </w:rPr>
        <w:t>Květomluva – bylinná farma</w:t>
      </w:r>
    </w:p>
    <w:p w14:paraId="4FF9A0E4" w14:textId="5CBEA1B1" w:rsidR="00EC6F7D" w:rsidRDefault="00EC6F7D">
      <w:pPr>
        <w:rPr>
          <w:b/>
          <w:bCs/>
          <w:sz w:val="28"/>
          <w:szCs w:val="28"/>
        </w:rPr>
      </w:pPr>
      <w:r w:rsidRPr="00EC6F7D">
        <w:rPr>
          <w:b/>
          <w:bCs/>
          <w:sz w:val="28"/>
          <w:szCs w:val="28"/>
        </w:rPr>
        <w:t>Předkladatel: Květomluva</w:t>
      </w:r>
    </w:p>
    <w:p w14:paraId="7FBBEDA4" w14:textId="322134B3" w:rsidR="00EC6F7D" w:rsidRPr="00EC6F7D" w:rsidRDefault="00EC6F7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Ambasador: Jitka Čvančarová, </w:t>
      </w:r>
      <w:r w:rsidR="007D76C9" w:rsidRPr="007D76C9">
        <w:rPr>
          <w:b/>
          <w:bCs/>
          <w:sz w:val="28"/>
          <w:szCs w:val="28"/>
        </w:rPr>
        <w:t>Herečka, zpěvačka &amp; režisérka</w:t>
      </w:r>
    </w:p>
    <w:p w14:paraId="64530122" w14:textId="3497D2DC" w:rsidR="00412A9A" w:rsidRDefault="00412A9A">
      <w:r>
        <w:t xml:space="preserve">Pečovat o krajinu tak, aby se nám odměnila tím nejlepším, co může nabídnout. To je myšlenka stojící za založením bylinné farmy Květomluva na jihu Valašska. </w:t>
      </w:r>
      <w:r w:rsidRPr="00B1502D">
        <w:t xml:space="preserve">Manželé Fryzelkovi dokázali na původně </w:t>
      </w:r>
      <w:r>
        <w:t>málo</w:t>
      </w:r>
      <w:r w:rsidRPr="00B1502D">
        <w:t xml:space="preserve"> úrodné podhorské půdě vytvořit místo, kde se dnes daří bylinám a zelenině díky promyšlenému hospodaření, využívání biodiverzity a kombinaci tradičních i inovativních metod. Ekologicky certifikovaná bylinná farma tak nejen produkuje hypoalergenní potraviny v</w:t>
      </w:r>
      <w:r>
        <w:t> </w:t>
      </w:r>
      <w:r w:rsidRPr="00B1502D">
        <w:t>AIP kvalitě, ale zároveň ukazuje cestu k</w:t>
      </w:r>
      <w:r>
        <w:t> </w:t>
      </w:r>
      <w:r w:rsidRPr="00B1502D">
        <w:t xml:space="preserve">udržitelnému pěstování, které může být zdrojem obživy </w:t>
      </w:r>
      <w:r>
        <w:t>a </w:t>
      </w:r>
      <w:r w:rsidRPr="00B1502D">
        <w:t>inspirací pro další příznivce šetrného zemědělství.</w:t>
      </w:r>
    </w:p>
    <w:p w14:paraId="64530123" w14:textId="77777777" w:rsidR="00412A9A" w:rsidRDefault="00412A9A"/>
    <w:p w14:paraId="64530124" w14:textId="2D7AD757" w:rsidR="00412A9A" w:rsidRDefault="00412A9A">
      <w:r>
        <w:t>Ve Vlachovicích na severu CHKO Bílé Karpaty stojí bylinná farma Květomluva. Rodina Fryzelkových sem v roce 2014 přemístila historickou dřevěnou sušírnu na ovoce a bylinky, kterou zrekonstruovala. Právě sušírna je podnítila k tradičnímu zemědělství. O dva roky později tak na 1,5 ha rozsáhlém pozemku založili ekologicky certifikovanou farmu. Cesta k ní ovšem nebyla jednoduchá – podhorská půda byla zdecimovaná a zanedbaná. Fryzelkovi objevovali a ověřovali mnoho postupů, jak zemi a krajině navrátit její původní sílu, a vybírali jen ty opravdu účinné. Po deseti letech neúnavné práce a využití různých postupů se z neplodného, monokulturně mulčovaného svahu postupně stala malá rajská zahrada Valašska, kam se ostatní pěstitelé jezdí učit udržitelnému pěstování bylin.</w:t>
      </w:r>
    </w:p>
    <w:p w14:paraId="64530125" w14:textId="77777777" w:rsidR="00412A9A" w:rsidRPr="00B1502D" w:rsidRDefault="00412A9A">
      <w:r>
        <w:t>V roce 2022 se Květomluva začlenila mezi vůbec první výrobce hypoalergenních potravin v kvalitě vhodné pro autoimunitní protokol (AIP), které jsou velmi přínosné především pro lidi trpící přísnými dietními omezeními, například kvůli autoimunitním onemocněním. Aktuálně Květomluva nabízí více než sto ekologických produktů vyrobených z vlastních surovin nebo surovin spřátelených farem. Celý koncept se podařilo vytvořit díky píli rodiny Fryzelkových, nadšených zaměstnanců a brigádníků bez využití jakýchkoli dotací. Květomluva a lidé za ní stojící chtějí být svobodní a ukázat, že to jde, i když to mnohdy není snadné.</w:t>
      </w:r>
    </w:p>
    <w:p w14:paraId="64530126" w14:textId="06392EC8" w:rsidR="00412A9A" w:rsidRDefault="00412A9A">
      <w:r>
        <w:t xml:space="preserve">Bylinná farma ve Vlachovicích se ale nevěnuje pouze šetrnému pěstování a výrobě kvalitních potravin, ale také ekologické výchově. V rámci exkurzí farmu ročně navštíví více než 1 000 zájemců z řad žáků a </w:t>
      </w:r>
      <w:r w:rsidRPr="00CE7A59">
        <w:t>student</w:t>
      </w:r>
      <w:r>
        <w:t>ů</w:t>
      </w:r>
      <w:r w:rsidRPr="00CE7A59">
        <w:t>, odborn</w:t>
      </w:r>
      <w:r>
        <w:t xml:space="preserve">é </w:t>
      </w:r>
      <w:r w:rsidRPr="00CE7A59">
        <w:t>veřejnost</w:t>
      </w:r>
      <w:r>
        <w:t>i</w:t>
      </w:r>
      <w:r w:rsidRPr="00CE7A59">
        <w:t xml:space="preserve"> i </w:t>
      </w:r>
      <w:r>
        <w:t>cestovatelů</w:t>
      </w:r>
      <w:r w:rsidRPr="00CE7A59">
        <w:t xml:space="preserve">. </w:t>
      </w:r>
      <w:r>
        <w:t>Květomluva touží inspirovat, dělat věci komplexně a nebát se zkoušet další metody, které mohou pomoci zemi, aby vzkvétala a odměňovala nás tím nejlepším.</w:t>
      </w:r>
    </w:p>
    <w:p w14:paraId="64530127" w14:textId="77777777" w:rsidR="00412A9A" w:rsidRPr="00CF68DD" w:rsidRDefault="00412A9A">
      <w:pPr>
        <w:rPr>
          <w:b/>
          <w:bCs/>
        </w:rPr>
      </w:pPr>
      <w:r w:rsidRPr="00CF68DD">
        <w:rPr>
          <w:b/>
          <w:bCs/>
        </w:rPr>
        <w:t>V čem je projekt výjimečný?</w:t>
      </w:r>
    </w:p>
    <w:p w14:paraId="64530128" w14:textId="5AC455D8" w:rsidR="00412A9A" w:rsidRDefault="00412A9A" w:rsidP="003C0AEC">
      <w:pPr>
        <w:pStyle w:val="Odstavecseseznamem"/>
        <w:numPr>
          <w:ilvl w:val="0"/>
          <w:numId w:val="1"/>
        </w:numPr>
      </w:pPr>
      <w:r>
        <w:t>Učí ekologickému pěstování rostlin v původně neúrodných půdách za využití tradičních i inovativních metod, svépomocí a bez dotací.</w:t>
      </w:r>
    </w:p>
    <w:p w14:paraId="64530129" w14:textId="77777777" w:rsidR="00412A9A" w:rsidRDefault="00412A9A" w:rsidP="003C0AEC">
      <w:pPr>
        <w:pStyle w:val="Odstavecseseznamem"/>
        <w:numPr>
          <w:ilvl w:val="0"/>
          <w:numId w:val="1"/>
        </w:numPr>
      </w:pPr>
      <w:r>
        <w:t>Inspiruje k záchraně dalších historických dřevěných sušíren ovoce a bylin.</w:t>
      </w:r>
    </w:p>
    <w:p w14:paraId="6453012A" w14:textId="77777777" w:rsidR="00412A9A" w:rsidRDefault="00412A9A" w:rsidP="003C0AEC">
      <w:pPr>
        <w:pStyle w:val="Odstavecseseznamem"/>
        <w:numPr>
          <w:ilvl w:val="0"/>
          <w:numId w:val="1"/>
        </w:numPr>
      </w:pPr>
      <w:r>
        <w:t>Vyvíjí hypoalergenní potraviny dle přísných pravidel autoimunitního protokolu (AIP), které pomáhají tisícům nemocných lidí.</w:t>
      </w:r>
    </w:p>
    <w:p w14:paraId="6453012B" w14:textId="391E193C" w:rsidR="00412A9A" w:rsidRPr="00CF68DD" w:rsidRDefault="00412A9A" w:rsidP="00884351">
      <w:pPr>
        <w:rPr>
          <w:b/>
          <w:bCs/>
        </w:rPr>
      </w:pPr>
      <w:r>
        <w:rPr>
          <w:b/>
          <w:bCs/>
        </w:rPr>
        <w:t>Hlavní</w:t>
      </w:r>
      <w:r w:rsidRPr="00CF68DD">
        <w:rPr>
          <w:b/>
          <w:bCs/>
        </w:rPr>
        <w:t xml:space="preserve"> přínos</w:t>
      </w:r>
      <w:r>
        <w:rPr>
          <w:b/>
          <w:bCs/>
        </w:rPr>
        <w:t xml:space="preserve"> projektu</w:t>
      </w:r>
      <w:r w:rsidRPr="00CF68DD">
        <w:rPr>
          <w:b/>
          <w:bCs/>
        </w:rPr>
        <w:t>:</w:t>
      </w:r>
    </w:p>
    <w:p w14:paraId="6453012C" w14:textId="10D4E9D4" w:rsidR="00412A9A" w:rsidRDefault="00412A9A">
      <w:r>
        <w:lastRenderedPageBreak/>
        <w:t>Ekologicky certifikovaná bylinná farma Květomluva dokazuje, že i z neúrodné půdy lze šetrnými metodami postupně vytvořit zdravou zem plodící zdravé a silné rostliny v bio kvalitě. Díky dlouhodobému fungování dokáže Květomluva nabídnout nejen hypoalergenní potraviny, ale také inspiraci a rady pro všechny ostatní příznivce tradičních způsobů pěstování rostlin.</w:t>
      </w:r>
    </w:p>
    <w:sectPr w:rsidR="00412A9A" w:rsidSect="002B2C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341E3"/>
    <w:multiLevelType w:val="hybridMultilevel"/>
    <w:tmpl w:val="24D2044A"/>
    <w:lvl w:ilvl="0" w:tplc="A498E900">
      <w:numFmt w:val="bullet"/>
      <w:lvlText w:val="-"/>
      <w:lvlJc w:val="left"/>
      <w:pPr>
        <w:ind w:left="720" w:hanging="360"/>
      </w:pPr>
      <w:rPr>
        <w:rFonts w:ascii="Aptos" w:eastAsia="Times New Roman" w:hAnsi="Apto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873222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E7A59"/>
    <w:rsid w:val="0003584D"/>
    <w:rsid w:val="00150591"/>
    <w:rsid w:val="001F4A3B"/>
    <w:rsid w:val="0024169E"/>
    <w:rsid w:val="00276961"/>
    <w:rsid w:val="002B2C5E"/>
    <w:rsid w:val="0032379A"/>
    <w:rsid w:val="003315C7"/>
    <w:rsid w:val="003C0AEC"/>
    <w:rsid w:val="00412A9A"/>
    <w:rsid w:val="00504985"/>
    <w:rsid w:val="005556A0"/>
    <w:rsid w:val="00563471"/>
    <w:rsid w:val="005B5E23"/>
    <w:rsid w:val="006B095D"/>
    <w:rsid w:val="007C0997"/>
    <w:rsid w:val="007D46B1"/>
    <w:rsid w:val="007D76C9"/>
    <w:rsid w:val="00884351"/>
    <w:rsid w:val="008E0243"/>
    <w:rsid w:val="008E42D3"/>
    <w:rsid w:val="008F0FFE"/>
    <w:rsid w:val="00A02D19"/>
    <w:rsid w:val="00A401DA"/>
    <w:rsid w:val="00A428DB"/>
    <w:rsid w:val="00A84437"/>
    <w:rsid w:val="00B1502D"/>
    <w:rsid w:val="00B242F3"/>
    <w:rsid w:val="00B40630"/>
    <w:rsid w:val="00B50ADA"/>
    <w:rsid w:val="00B67C9D"/>
    <w:rsid w:val="00B827A5"/>
    <w:rsid w:val="00C2753C"/>
    <w:rsid w:val="00C53253"/>
    <w:rsid w:val="00CE2718"/>
    <w:rsid w:val="00CE7A59"/>
    <w:rsid w:val="00CF68DD"/>
    <w:rsid w:val="00D029A0"/>
    <w:rsid w:val="00D2423A"/>
    <w:rsid w:val="00D40A66"/>
    <w:rsid w:val="00D67270"/>
    <w:rsid w:val="00EC6F7D"/>
    <w:rsid w:val="00EE2832"/>
    <w:rsid w:val="00FA0C8A"/>
    <w:rsid w:val="00FF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530121"/>
  <w15:docId w15:val="{D74B5C69-6273-40E2-829C-EEEA1A0E9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B2C5E"/>
    <w:pPr>
      <w:spacing w:after="160" w:line="259" w:lineRule="auto"/>
    </w:pPr>
    <w:rPr>
      <w:rFonts w:cs="Aptos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rsid w:val="00CE7A59"/>
    <w:pPr>
      <w:keepNext/>
      <w:keepLines/>
      <w:spacing w:before="360" w:after="80"/>
      <w:outlineLvl w:val="0"/>
    </w:pPr>
    <w:rPr>
      <w:rFonts w:ascii="Aptos Display" w:eastAsia="Times New Roman" w:hAnsi="Aptos Display" w:cs="Aptos Display"/>
      <w:color w:val="0F4761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9"/>
    <w:qFormat/>
    <w:rsid w:val="00CE7A59"/>
    <w:pPr>
      <w:keepNext/>
      <w:keepLines/>
      <w:spacing w:before="160" w:after="80"/>
      <w:outlineLvl w:val="1"/>
    </w:pPr>
    <w:rPr>
      <w:rFonts w:ascii="Aptos Display" w:eastAsia="Times New Roman" w:hAnsi="Aptos Display" w:cs="Aptos Display"/>
      <w:color w:val="0F4761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CE7A59"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9"/>
    <w:qFormat/>
    <w:rsid w:val="00CE7A59"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Nadpis5">
    <w:name w:val="heading 5"/>
    <w:basedOn w:val="Normln"/>
    <w:next w:val="Normln"/>
    <w:link w:val="Nadpis5Char"/>
    <w:uiPriority w:val="99"/>
    <w:qFormat/>
    <w:rsid w:val="00CE7A59"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Nadpis6">
    <w:name w:val="heading 6"/>
    <w:basedOn w:val="Normln"/>
    <w:next w:val="Normln"/>
    <w:link w:val="Nadpis6Char"/>
    <w:uiPriority w:val="99"/>
    <w:qFormat/>
    <w:rsid w:val="00CE7A59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dpis7">
    <w:name w:val="heading 7"/>
    <w:basedOn w:val="Normln"/>
    <w:next w:val="Normln"/>
    <w:link w:val="Nadpis7Char"/>
    <w:uiPriority w:val="99"/>
    <w:qFormat/>
    <w:rsid w:val="00CE7A59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dpis8">
    <w:name w:val="heading 8"/>
    <w:basedOn w:val="Normln"/>
    <w:next w:val="Normln"/>
    <w:link w:val="Nadpis8Char"/>
    <w:uiPriority w:val="99"/>
    <w:qFormat/>
    <w:rsid w:val="00CE7A59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dpis9">
    <w:name w:val="heading 9"/>
    <w:basedOn w:val="Normln"/>
    <w:next w:val="Normln"/>
    <w:link w:val="Nadpis9Char"/>
    <w:uiPriority w:val="99"/>
    <w:qFormat/>
    <w:rsid w:val="00CE7A59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CE7A59"/>
    <w:rPr>
      <w:rFonts w:ascii="Aptos Display" w:hAnsi="Aptos Display" w:cs="Aptos Display"/>
      <w:color w:val="0F4761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CE7A59"/>
    <w:rPr>
      <w:rFonts w:ascii="Aptos Display" w:hAnsi="Aptos Display" w:cs="Aptos Display"/>
      <w:color w:val="0F4761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CE7A59"/>
    <w:rPr>
      <w:rFonts w:eastAsia="Times New Roman"/>
      <w:color w:val="0F4761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CE7A59"/>
    <w:rPr>
      <w:rFonts w:eastAsia="Times New Roman"/>
      <w:i/>
      <w:iCs/>
      <w:color w:val="0F4761"/>
    </w:rPr>
  </w:style>
  <w:style w:type="character" w:customStyle="1" w:styleId="Nadpis5Char">
    <w:name w:val="Nadpis 5 Char"/>
    <w:basedOn w:val="Standardnpsmoodstavce"/>
    <w:link w:val="Nadpis5"/>
    <w:uiPriority w:val="99"/>
    <w:semiHidden/>
    <w:locked/>
    <w:rsid w:val="00CE7A59"/>
    <w:rPr>
      <w:rFonts w:eastAsia="Times New Roman"/>
      <w:color w:val="0F4761"/>
    </w:rPr>
  </w:style>
  <w:style w:type="character" w:customStyle="1" w:styleId="Nadpis6Char">
    <w:name w:val="Nadpis 6 Char"/>
    <w:basedOn w:val="Standardnpsmoodstavce"/>
    <w:link w:val="Nadpis6"/>
    <w:uiPriority w:val="99"/>
    <w:semiHidden/>
    <w:locked/>
    <w:rsid w:val="00CE7A59"/>
    <w:rPr>
      <w:rFonts w:eastAsia="Times New Roman"/>
      <w:i/>
      <w:iCs/>
      <w:color w:val="595959"/>
    </w:rPr>
  </w:style>
  <w:style w:type="character" w:customStyle="1" w:styleId="Nadpis7Char">
    <w:name w:val="Nadpis 7 Char"/>
    <w:basedOn w:val="Standardnpsmoodstavce"/>
    <w:link w:val="Nadpis7"/>
    <w:uiPriority w:val="99"/>
    <w:semiHidden/>
    <w:locked/>
    <w:rsid w:val="00CE7A59"/>
    <w:rPr>
      <w:rFonts w:eastAsia="Times New Roman"/>
      <w:color w:val="595959"/>
    </w:rPr>
  </w:style>
  <w:style w:type="character" w:customStyle="1" w:styleId="Nadpis8Char">
    <w:name w:val="Nadpis 8 Char"/>
    <w:basedOn w:val="Standardnpsmoodstavce"/>
    <w:link w:val="Nadpis8"/>
    <w:uiPriority w:val="99"/>
    <w:semiHidden/>
    <w:locked/>
    <w:rsid w:val="00CE7A59"/>
    <w:rPr>
      <w:rFonts w:eastAsia="Times New Roman"/>
      <w:i/>
      <w:iCs/>
      <w:color w:val="272727"/>
    </w:rPr>
  </w:style>
  <w:style w:type="character" w:customStyle="1" w:styleId="Nadpis9Char">
    <w:name w:val="Nadpis 9 Char"/>
    <w:basedOn w:val="Standardnpsmoodstavce"/>
    <w:link w:val="Nadpis9"/>
    <w:uiPriority w:val="99"/>
    <w:semiHidden/>
    <w:locked/>
    <w:rsid w:val="00CE7A59"/>
    <w:rPr>
      <w:rFonts w:eastAsia="Times New Roman"/>
      <w:color w:val="272727"/>
    </w:rPr>
  </w:style>
  <w:style w:type="paragraph" w:styleId="Nzev">
    <w:name w:val="Title"/>
    <w:basedOn w:val="Normln"/>
    <w:next w:val="Normln"/>
    <w:link w:val="NzevChar"/>
    <w:uiPriority w:val="99"/>
    <w:qFormat/>
    <w:rsid w:val="00CE7A59"/>
    <w:pPr>
      <w:spacing w:after="80" w:line="240" w:lineRule="auto"/>
    </w:pPr>
    <w:rPr>
      <w:rFonts w:ascii="Aptos Display" w:eastAsia="Times New Roman" w:hAnsi="Aptos Display" w:cs="Aptos Display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99"/>
    <w:locked/>
    <w:rsid w:val="00CE7A59"/>
    <w:rPr>
      <w:rFonts w:ascii="Aptos Display" w:hAnsi="Aptos Display" w:cs="Aptos Display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99"/>
    <w:qFormat/>
    <w:rsid w:val="00CE7A59"/>
    <w:pPr>
      <w:numPr>
        <w:ilvl w:val="1"/>
      </w:numPr>
    </w:pPr>
    <w:rPr>
      <w:rFonts w:eastAsia="Times New Roman"/>
      <w:color w:val="595959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99"/>
    <w:locked/>
    <w:rsid w:val="00CE7A59"/>
    <w:rPr>
      <w:rFonts w:eastAsia="Times New Roman"/>
      <w:color w:val="595959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99"/>
    <w:qFormat/>
    <w:rsid w:val="00CE7A59"/>
    <w:pPr>
      <w:spacing w:before="160"/>
      <w:jc w:val="center"/>
    </w:pPr>
    <w:rPr>
      <w:i/>
      <w:iCs/>
      <w:color w:val="404040"/>
    </w:rPr>
  </w:style>
  <w:style w:type="character" w:customStyle="1" w:styleId="CittChar">
    <w:name w:val="Citát Char"/>
    <w:basedOn w:val="Standardnpsmoodstavce"/>
    <w:link w:val="Citt"/>
    <w:uiPriority w:val="99"/>
    <w:locked/>
    <w:rsid w:val="00CE7A59"/>
    <w:rPr>
      <w:i/>
      <w:iCs/>
      <w:color w:val="404040"/>
    </w:rPr>
  </w:style>
  <w:style w:type="paragraph" w:styleId="Odstavecseseznamem">
    <w:name w:val="List Paragraph"/>
    <w:basedOn w:val="Normln"/>
    <w:uiPriority w:val="99"/>
    <w:qFormat/>
    <w:rsid w:val="00CE7A59"/>
    <w:pPr>
      <w:ind w:left="720"/>
    </w:pPr>
  </w:style>
  <w:style w:type="character" w:styleId="Zdraznnintenzivn">
    <w:name w:val="Intense Emphasis"/>
    <w:basedOn w:val="Standardnpsmoodstavce"/>
    <w:uiPriority w:val="99"/>
    <w:qFormat/>
    <w:rsid w:val="00CE7A59"/>
    <w:rPr>
      <w:i/>
      <w:iCs/>
      <w:color w:val="0F4761"/>
    </w:rPr>
  </w:style>
  <w:style w:type="paragraph" w:styleId="Vrazncitt">
    <w:name w:val="Intense Quote"/>
    <w:basedOn w:val="Normln"/>
    <w:next w:val="Normln"/>
    <w:link w:val="VrazncittChar"/>
    <w:uiPriority w:val="99"/>
    <w:qFormat/>
    <w:rsid w:val="00CE7A59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VrazncittChar">
    <w:name w:val="Výrazný citát Char"/>
    <w:basedOn w:val="Standardnpsmoodstavce"/>
    <w:link w:val="Vrazncitt"/>
    <w:uiPriority w:val="99"/>
    <w:locked/>
    <w:rsid w:val="00CE7A59"/>
    <w:rPr>
      <w:i/>
      <w:iCs/>
      <w:color w:val="0F4761"/>
    </w:rPr>
  </w:style>
  <w:style w:type="character" w:styleId="Odkazintenzivn">
    <w:name w:val="Intense Reference"/>
    <w:basedOn w:val="Standardnpsmoodstavce"/>
    <w:uiPriority w:val="99"/>
    <w:qFormat/>
    <w:rsid w:val="00CE7A59"/>
    <w:rPr>
      <w:b/>
      <w:bCs/>
      <w:smallCaps/>
      <w:color w:val="0F4761"/>
      <w:spacing w:val="5"/>
    </w:rPr>
  </w:style>
  <w:style w:type="paragraph" w:styleId="Revize">
    <w:name w:val="Revision"/>
    <w:hidden/>
    <w:uiPriority w:val="99"/>
    <w:semiHidden/>
    <w:rsid w:val="00150591"/>
    <w:rPr>
      <w:rFonts w:cs="Aptos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rsid w:val="008E42D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E4E94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471</Words>
  <Characters>2783</Characters>
  <Application>Microsoft Office Word</Application>
  <DocSecurity>0</DocSecurity>
  <Lines>23</Lines>
  <Paragraphs>6</Paragraphs>
  <ScaleCrop>false</ScaleCrop>
  <Company/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Květomluva – bylinná farma</dc:title>
  <dc:subject/>
  <dc:creator>Nikola Zámečníková</dc:creator>
  <cp:keywords/>
  <dc:description/>
  <cp:lastModifiedBy>Dvořáková, Šárka</cp:lastModifiedBy>
  <cp:revision>7</cp:revision>
  <dcterms:created xsi:type="dcterms:W3CDTF">2025-03-20T15:06:00Z</dcterms:created>
  <dcterms:modified xsi:type="dcterms:W3CDTF">2025-05-26T16:02:00Z</dcterms:modified>
</cp:coreProperties>
</file>